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46" w:rsidRDefault="009C0D46">
      <w:pPr>
        <w:pStyle w:val="a3"/>
        <w:rPr>
          <w:sz w:val="20"/>
        </w:rPr>
      </w:pPr>
    </w:p>
    <w:p w:rsidR="009C0D46" w:rsidRDefault="009C0D46">
      <w:pPr>
        <w:pStyle w:val="a3"/>
        <w:rPr>
          <w:sz w:val="20"/>
        </w:rPr>
      </w:pPr>
    </w:p>
    <w:p w:rsidR="009C0D46" w:rsidRDefault="009C0D46">
      <w:pPr>
        <w:pStyle w:val="a3"/>
        <w:rPr>
          <w:sz w:val="20"/>
        </w:rPr>
      </w:pPr>
    </w:p>
    <w:p w:rsidR="009C0D46" w:rsidRPr="006B1934" w:rsidRDefault="009C0D46">
      <w:pPr>
        <w:pStyle w:val="a3"/>
        <w:rPr>
          <w:sz w:val="20"/>
          <w:szCs w:val="20"/>
        </w:rPr>
      </w:pPr>
    </w:p>
    <w:p w:rsidR="00073D0B" w:rsidRPr="006B1934" w:rsidRDefault="00073D0B" w:rsidP="00073D0B">
      <w:pPr>
        <w:ind w:right="520"/>
        <w:jc w:val="right"/>
        <w:rPr>
          <w:sz w:val="20"/>
          <w:szCs w:val="20"/>
        </w:rPr>
      </w:pPr>
      <w:r w:rsidRPr="006B1934">
        <w:rPr>
          <w:sz w:val="20"/>
          <w:szCs w:val="20"/>
        </w:rPr>
        <w:t xml:space="preserve">ПРИЛОЖЕНИЕ 4 </w:t>
      </w:r>
    </w:p>
    <w:p w:rsidR="00073D0B" w:rsidRPr="006B1934" w:rsidRDefault="00073D0B" w:rsidP="00073D0B">
      <w:pPr>
        <w:ind w:right="520"/>
        <w:jc w:val="right"/>
        <w:rPr>
          <w:sz w:val="20"/>
          <w:szCs w:val="20"/>
        </w:rPr>
      </w:pPr>
      <w:r w:rsidRPr="006B1934">
        <w:rPr>
          <w:sz w:val="20"/>
          <w:szCs w:val="20"/>
        </w:rPr>
        <w:t>к основной образовательной программе</w:t>
      </w:r>
    </w:p>
    <w:p w:rsidR="00073D0B" w:rsidRPr="006B1934" w:rsidRDefault="00073D0B" w:rsidP="00073D0B">
      <w:pPr>
        <w:ind w:right="520"/>
        <w:jc w:val="right"/>
        <w:rPr>
          <w:sz w:val="20"/>
          <w:szCs w:val="20"/>
        </w:rPr>
      </w:pPr>
      <w:r w:rsidRPr="006B1934">
        <w:rPr>
          <w:sz w:val="20"/>
          <w:szCs w:val="20"/>
        </w:rPr>
        <w:t xml:space="preserve"> среднего общего образования </w:t>
      </w:r>
    </w:p>
    <w:p w:rsidR="00073D0B" w:rsidRPr="006B1934" w:rsidRDefault="002377E7" w:rsidP="00073D0B">
      <w:pPr>
        <w:ind w:right="520"/>
        <w:jc w:val="right"/>
        <w:rPr>
          <w:sz w:val="20"/>
          <w:szCs w:val="20"/>
        </w:rPr>
      </w:pPr>
      <w:r>
        <w:rPr>
          <w:sz w:val="20"/>
          <w:szCs w:val="20"/>
        </w:rPr>
        <w:t>МК</w:t>
      </w:r>
      <w:r w:rsidR="00073D0B" w:rsidRPr="006B1934">
        <w:rPr>
          <w:sz w:val="20"/>
          <w:szCs w:val="20"/>
        </w:rPr>
        <w:t xml:space="preserve">ОУ </w:t>
      </w:r>
      <w:proofErr w:type="spellStart"/>
      <w:r w:rsidR="00073D0B" w:rsidRPr="006B1934">
        <w:rPr>
          <w:sz w:val="20"/>
          <w:szCs w:val="20"/>
        </w:rPr>
        <w:t>Сокольской</w:t>
      </w:r>
      <w:proofErr w:type="spellEnd"/>
      <w:r w:rsidR="00073D0B" w:rsidRPr="006B1934">
        <w:rPr>
          <w:sz w:val="20"/>
          <w:szCs w:val="20"/>
        </w:rPr>
        <w:t xml:space="preserve"> СШ, </w:t>
      </w:r>
    </w:p>
    <w:p w:rsidR="00073D0B" w:rsidRPr="006B1934" w:rsidRDefault="00073D0B" w:rsidP="00073D0B">
      <w:pPr>
        <w:ind w:right="520"/>
        <w:jc w:val="right"/>
        <w:rPr>
          <w:sz w:val="20"/>
          <w:szCs w:val="20"/>
        </w:rPr>
      </w:pPr>
      <w:proofErr w:type="gramStart"/>
      <w:r w:rsidRPr="006B1934">
        <w:rPr>
          <w:sz w:val="20"/>
          <w:szCs w:val="20"/>
        </w:rPr>
        <w:t>утвержденной</w:t>
      </w:r>
      <w:proofErr w:type="gramEnd"/>
      <w:r w:rsidRPr="006B1934">
        <w:rPr>
          <w:sz w:val="20"/>
          <w:szCs w:val="20"/>
        </w:rPr>
        <w:t xml:space="preserve"> приказом</w:t>
      </w:r>
    </w:p>
    <w:p w:rsidR="00073D0B" w:rsidRPr="006B1934" w:rsidRDefault="00073D0B" w:rsidP="00073D0B">
      <w:pPr>
        <w:ind w:right="520"/>
        <w:jc w:val="right"/>
        <w:rPr>
          <w:sz w:val="20"/>
          <w:szCs w:val="20"/>
        </w:rPr>
      </w:pPr>
      <w:r w:rsidRPr="006B1934">
        <w:rPr>
          <w:sz w:val="20"/>
          <w:szCs w:val="20"/>
        </w:rPr>
        <w:t xml:space="preserve"> от 31.08.2023 №574</w:t>
      </w:r>
    </w:p>
    <w:p w:rsidR="00073D0B" w:rsidRPr="006B1934" w:rsidRDefault="00073D0B" w:rsidP="00073D0B">
      <w:pPr>
        <w:ind w:right="475"/>
        <w:jc w:val="right"/>
        <w:rPr>
          <w:sz w:val="20"/>
          <w:szCs w:val="20"/>
        </w:rPr>
      </w:pPr>
      <w:r w:rsidRPr="006B1934">
        <w:rPr>
          <w:sz w:val="20"/>
          <w:szCs w:val="20"/>
        </w:rPr>
        <w:t xml:space="preserve"> с изменениями от 29.08.2024 №582</w:t>
      </w:r>
    </w:p>
    <w:p w:rsidR="009C0D46" w:rsidRDefault="009C0D46">
      <w:pPr>
        <w:pStyle w:val="a3"/>
        <w:rPr>
          <w:sz w:val="20"/>
        </w:rPr>
      </w:pPr>
    </w:p>
    <w:p w:rsidR="009C0D46" w:rsidRDefault="009C0D46">
      <w:pPr>
        <w:pStyle w:val="a3"/>
        <w:spacing w:before="9"/>
        <w:rPr>
          <w:sz w:val="15"/>
        </w:rPr>
      </w:pPr>
    </w:p>
    <w:p w:rsidR="009C0D46" w:rsidRDefault="009C0D46">
      <w:pPr>
        <w:pStyle w:val="a3"/>
        <w:spacing w:before="90"/>
        <w:ind w:left="4156" w:right="4074"/>
        <w:jc w:val="center"/>
      </w:pPr>
    </w:p>
    <w:p w:rsidR="003E0650" w:rsidRDefault="003E0650">
      <w:pPr>
        <w:pStyle w:val="a3"/>
        <w:spacing w:before="90"/>
        <w:ind w:left="4156" w:right="4074"/>
        <w:jc w:val="center"/>
      </w:pPr>
    </w:p>
    <w:p w:rsidR="003E0650" w:rsidRDefault="003E0650">
      <w:pPr>
        <w:pStyle w:val="a3"/>
        <w:spacing w:before="90"/>
        <w:ind w:left="4156" w:right="4074"/>
        <w:jc w:val="center"/>
      </w:pPr>
    </w:p>
    <w:p w:rsidR="006B1934" w:rsidRDefault="006B1934">
      <w:pPr>
        <w:pStyle w:val="a3"/>
        <w:spacing w:before="90"/>
        <w:ind w:left="4156" w:right="4074"/>
        <w:jc w:val="center"/>
      </w:pPr>
    </w:p>
    <w:p w:rsidR="006B1934" w:rsidRDefault="006B1934">
      <w:pPr>
        <w:pStyle w:val="a3"/>
        <w:spacing w:before="90"/>
        <w:ind w:left="4156" w:right="4074"/>
        <w:jc w:val="center"/>
      </w:pPr>
    </w:p>
    <w:p w:rsidR="006B1934" w:rsidRDefault="006B1934">
      <w:pPr>
        <w:pStyle w:val="a3"/>
        <w:spacing w:before="90"/>
        <w:ind w:left="4156" w:right="4074"/>
        <w:jc w:val="center"/>
      </w:pPr>
    </w:p>
    <w:p w:rsidR="009C0D46" w:rsidRDefault="009C0D46">
      <w:pPr>
        <w:pStyle w:val="a3"/>
        <w:rPr>
          <w:sz w:val="26"/>
        </w:rPr>
      </w:pPr>
    </w:p>
    <w:p w:rsidR="009C0D46" w:rsidRDefault="009C0D46">
      <w:pPr>
        <w:pStyle w:val="a3"/>
        <w:spacing w:before="1"/>
        <w:rPr>
          <w:sz w:val="25"/>
        </w:rPr>
      </w:pPr>
    </w:p>
    <w:p w:rsidR="00C96BA7" w:rsidRPr="006B1934" w:rsidRDefault="002E68D7" w:rsidP="002E68D7">
      <w:pPr>
        <w:ind w:left="1847" w:right="116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C96BA7" w:rsidRPr="006B1934">
        <w:rPr>
          <w:b/>
          <w:sz w:val="24"/>
          <w:szCs w:val="24"/>
        </w:rPr>
        <w:t>УЧЕБНЫЙ</w:t>
      </w:r>
      <w:r>
        <w:rPr>
          <w:b/>
          <w:sz w:val="24"/>
          <w:szCs w:val="24"/>
        </w:rPr>
        <w:t xml:space="preserve">    </w:t>
      </w:r>
      <w:r w:rsidR="00C96BA7" w:rsidRPr="006B1934">
        <w:rPr>
          <w:b/>
          <w:sz w:val="24"/>
          <w:szCs w:val="24"/>
        </w:rPr>
        <w:t>ПЛАН</w:t>
      </w:r>
    </w:p>
    <w:p w:rsidR="00C96BA7" w:rsidRPr="006B1934" w:rsidRDefault="00C96BA7" w:rsidP="002E68D7">
      <w:pPr>
        <w:jc w:val="center"/>
        <w:rPr>
          <w:b/>
          <w:sz w:val="24"/>
          <w:szCs w:val="24"/>
        </w:rPr>
      </w:pPr>
      <w:r w:rsidRPr="006B1934">
        <w:rPr>
          <w:b/>
          <w:sz w:val="24"/>
          <w:szCs w:val="24"/>
        </w:rPr>
        <w:t>среднего общего образования</w:t>
      </w:r>
    </w:p>
    <w:p w:rsidR="00C96BA7" w:rsidRPr="006B1934" w:rsidRDefault="00C96BA7" w:rsidP="002E68D7">
      <w:pPr>
        <w:tabs>
          <w:tab w:val="left" w:pos="10065"/>
        </w:tabs>
        <w:ind w:right="-59"/>
        <w:jc w:val="center"/>
        <w:rPr>
          <w:b/>
          <w:sz w:val="24"/>
          <w:szCs w:val="24"/>
        </w:rPr>
      </w:pPr>
      <w:r w:rsidRPr="006B1934">
        <w:rPr>
          <w:b/>
          <w:sz w:val="24"/>
          <w:szCs w:val="24"/>
        </w:rPr>
        <w:t>Муниципального</w:t>
      </w:r>
      <w:r w:rsidR="002E68D7">
        <w:rPr>
          <w:b/>
          <w:sz w:val="24"/>
          <w:szCs w:val="24"/>
        </w:rPr>
        <w:t xml:space="preserve"> </w:t>
      </w:r>
      <w:r w:rsidR="002377E7">
        <w:rPr>
          <w:b/>
          <w:sz w:val="24"/>
          <w:szCs w:val="24"/>
        </w:rPr>
        <w:t>казен</w:t>
      </w:r>
      <w:r w:rsidRPr="006B1934">
        <w:rPr>
          <w:b/>
          <w:sz w:val="24"/>
          <w:szCs w:val="24"/>
        </w:rPr>
        <w:t>ного</w:t>
      </w:r>
      <w:r w:rsidR="002E68D7">
        <w:rPr>
          <w:b/>
          <w:sz w:val="24"/>
          <w:szCs w:val="24"/>
        </w:rPr>
        <w:t xml:space="preserve"> </w:t>
      </w:r>
      <w:r w:rsidRPr="006B1934">
        <w:rPr>
          <w:b/>
          <w:sz w:val="24"/>
          <w:szCs w:val="24"/>
        </w:rPr>
        <w:t>общеобразовательного</w:t>
      </w:r>
      <w:r w:rsidR="002E68D7">
        <w:rPr>
          <w:b/>
          <w:sz w:val="24"/>
          <w:szCs w:val="24"/>
        </w:rPr>
        <w:t xml:space="preserve"> </w:t>
      </w:r>
      <w:r w:rsidRPr="006B1934">
        <w:rPr>
          <w:b/>
          <w:sz w:val="24"/>
          <w:szCs w:val="24"/>
        </w:rPr>
        <w:t>учреждения</w:t>
      </w:r>
    </w:p>
    <w:p w:rsidR="00C96BA7" w:rsidRPr="006B1934" w:rsidRDefault="00C96BA7" w:rsidP="002E68D7">
      <w:pPr>
        <w:jc w:val="center"/>
        <w:rPr>
          <w:b/>
          <w:sz w:val="24"/>
          <w:szCs w:val="24"/>
        </w:rPr>
      </w:pPr>
      <w:proofErr w:type="spellStart"/>
      <w:r w:rsidRPr="006B1934">
        <w:rPr>
          <w:b/>
          <w:sz w:val="24"/>
          <w:szCs w:val="24"/>
        </w:rPr>
        <w:t>Сокольской</w:t>
      </w:r>
      <w:proofErr w:type="spellEnd"/>
      <w:r w:rsidRPr="006B1934">
        <w:rPr>
          <w:b/>
          <w:sz w:val="24"/>
          <w:szCs w:val="24"/>
        </w:rPr>
        <w:t xml:space="preserve"> средней школы</w:t>
      </w:r>
    </w:p>
    <w:p w:rsidR="00C96BA7" w:rsidRDefault="0095436F" w:rsidP="002E68D7">
      <w:pPr>
        <w:spacing w:line="720" w:lineRule="auto"/>
        <w:ind w:right="-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2025-2026</w:t>
      </w:r>
      <w:r w:rsidR="00C96BA7" w:rsidRPr="006B1934">
        <w:rPr>
          <w:b/>
          <w:sz w:val="24"/>
          <w:szCs w:val="24"/>
        </w:rPr>
        <w:t>учебныйгод</w:t>
      </w:r>
    </w:p>
    <w:p w:rsidR="00C1305A" w:rsidRDefault="00C1305A" w:rsidP="003E0650">
      <w:pPr>
        <w:spacing w:line="720" w:lineRule="auto"/>
        <w:ind w:right="-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 класс</w:t>
      </w:r>
    </w:p>
    <w:p w:rsidR="009F46A0" w:rsidRPr="006B1934" w:rsidRDefault="009F46A0" w:rsidP="003E0650">
      <w:pPr>
        <w:spacing w:line="720" w:lineRule="auto"/>
        <w:ind w:right="-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(универсальный профиль)</w:t>
      </w:r>
    </w:p>
    <w:p w:rsidR="003E0650" w:rsidRDefault="003E0650" w:rsidP="00C96BA7">
      <w:pPr>
        <w:spacing w:line="720" w:lineRule="auto"/>
        <w:ind w:right="-38"/>
        <w:jc w:val="center"/>
        <w:rPr>
          <w:b/>
          <w:sz w:val="28"/>
        </w:rPr>
      </w:pPr>
    </w:p>
    <w:p w:rsidR="009C0D46" w:rsidRDefault="009C0D46">
      <w:pPr>
        <w:pStyle w:val="a3"/>
        <w:rPr>
          <w:b/>
          <w:sz w:val="30"/>
        </w:rPr>
      </w:pPr>
    </w:p>
    <w:p w:rsidR="009C0D46" w:rsidRDefault="009C0D46">
      <w:pPr>
        <w:pStyle w:val="a3"/>
        <w:rPr>
          <w:b/>
          <w:sz w:val="30"/>
        </w:rPr>
      </w:pPr>
    </w:p>
    <w:p w:rsidR="00CF09A0" w:rsidRDefault="00CF09A0">
      <w:pPr>
        <w:pStyle w:val="a3"/>
        <w:rPr>
          <w:b/>
          <w:sz w:val="30"/>
        </w:rPr>
      </w:pPr>
    </w:p>
    <w:p w:rsidR="00CF09A0" w:rsidRDefault="00CF09A0">
      <w:pPr>
        <w:pStyle w:val="a3"/>
        <w:rPr>
          <w:b/>
          <w:sz w:val="30"/>
        </w:rPr>
      </w:pPr>
    </w:p>
    <w:p w:rsidR="00CF09A0" w:rsidRDefault="00CF09A0">
      <w:pPr>
        <w:pStyle w:val="a3"/>
        <w:rPr>
          <w:b/>
          <w:sz w:val="30"/>
        </w:rPr>
      </w:pPr>
    </w:p>
    <w:p w:rsidR="009C0D46" w:rsidRDefault="009C0D46">
      <w:pPr>
        <w:pStyle w:val="a3"/>
        <w:rPr>
          <w:b/>
          <w:sz w:val="30"/>
        </w:rPr>
      </w:pPr>
    </w:p>
    <w:p w:rsidR="009C0D46" w:rsidRDefault="009C0D46">
      <w:pPr>
        <w:pStyle w:val="a3"/>
        <w:rPr>
          <w:b/>
          <w:sz w:val="30"/>
        </w:rPr>
      </w:pPr>
    </w:p>
    <w:p w:rsidR="009C0D46" w:rsidRDefault="009C0D46">
      <w:pPr>
        <w:pStyle w:val="a3"/>
        <w:rPr>
          <w:b/>
          <w:sz w:val="30"/>
        </w:rPr>
      </w:pPr>
    </w:p>
    <w:p w:rsidR="009C0D46" w:rsidRDefault="009C0D46">
      <w:pPr>
        <w:pStyle w:val="a3"/>
        <w:rPr>
          <w:b/>
          <w:sz w:val="30"/>
        </w:rPr>
      </w:pPr>
    </w:p>
    <w:p w:rsidR="009C0D46" w:rsidRDefault="009C0D46">
      <w:pPr>
        <w:pStyle w:val="a3"/>
        <w:rPr>
          <w:b/>
          <w:sz w:val="30"/>
        </w:rPr>
      </w:pPr>
    </w:p>
    <w:p w:rsidR="009C0D46" w:rsidRDefault="009C0D46">
      <w:pPr>
        <w:pStyle w:val="a3"/>
        <w:rPr>
          <w:b/>
          <w:sz w:val="30"/>
        </w:rPr>
      </w:pPr>
    </w:p>
    <w:p w:rsidR="009C0D46" w:rsidRDefault="009C0D46">
      <w:pPr>
        <w:pStyle w:val="a3"/>
        <w:rPr>
          <w:b/>
          <w:sz w:val="30"/>
        </w:rPr>
      </w:pPr>
    </w:p>
    <w:p w:rsidR="009C0D46" w:rsidRPr="00073D0B" w:rsidRDefault="009C0D46">
      <w:pPr>
        <w:pStyle w:val="a3"/>
        <w:rPr>
          <w:b/>
        </w:rPr>
      </w:pPr>
    </w:p>
    <w:p w:rsidR="009C0D46" w:rsidRPr="00073D0B" w:rsidRDefault="00C96BA7" w:rsidP="00073D0B">
      <w:pPr>
        <w:pStyle w:val="1"/>
        <w:ind w:left="0"/>
        <w:jc w:val="center"/>
        <w:rPr>
          <w:b w:val="0"/>
          <w:sz w:val="24"/>
          <w:szCs w:val="24"/>
        </w:rPr>
        <w:sectPr w:rsidR="009C0D46" w:rsidRPr="00073D0B" w:rsidSect="00C96BA7">
          <w:type w:val="continuous"/>
          <w:pgSz w:w="11900" w:h="16870"/>
          <w:pgMar w:top="900" w:right="760" w:bottom="280" w:left="993" w:header="720" w:footer="720" w:gutter="0"/>
          <w:cols w:space="720"/>
        </w:sectPr>
      </w:pPr>
      <w:bookmarkStart w:id="0" w:name="п._Сокольское"/>
      <w:bookmarkEnd w:id="0"/>
      <w:r w:rsidRPr="00073D0B">
        <w:rPr>
          <w:b w:val="0"/>
          <w:spacing w:val="-1"/>
          <w:sz w:val="24"/>
          <w:szCs w:val="24"/>
        </w:rPr>
        <w:t>п.</w:t>
      </w:r>
      <w:r w:rsidRPr="00073D0B">
        <w:rPr>
          <w:b w:val="0"/>
          <w:sz w:val="24"/>
          <w:szCs w:val="24"/>
        </w:rPr>
        <w:t>Сокольское</w:t>
      </w:r>
      <w:bookmarkStart w:id="1" w:name="2023г."/>
      <w:bookmarkEnd w:id="1"/>
      <w:r w:rsidR="00073D0B" w:rsidRPr="00073D0B">
        <w:rPr>
          <w:b w:val="0"/>
          <w:sz w:val="24"/>
          <w:szCs w:val="24"/>
        </w:rPr>
        <w:t xml:space="preserve">, </w:t>
      </w:r>
      <w:r w:rsidR="0095436F">
        <w:rPr>
          <w:b w:val="0"/>
          <w:sz w:val="24"/>
          <w:szCs w:val="24"/>
        </w:rPr>
        <w:t>2025</w:t>
      </w:r>
      <w:r w:rsidR="005D4E9C" w:rsidRPr="00073D0B">
        <w:rPr>
          <w:b w:val="0"/>
          <w:sz w:val="24"/>
          <w:szCs w:val="24"/>
        </w:rPr>
        <w:t>г</w:t>
      </w:r>
    </w:p>
    <w:p w:rsidR="00003F2D" w:rsidRDefault="00003F2D" w:rsidP="0076486D">
      <w:pPr>
        <w:pStyle w:val="1"/>
        <w:spacing w:before="64" w:line="292" w:lineRule="auto"/>
        <w:ind w:left="0" w:right="2746"/>
        <w:rPr>
          <w:sz w:val="24"/>
          <w:szCs w:val="24"/>
        </w:rPr>
      </w:pPr>
      <w:bookmarkStart w:id="2" w:name="Проведение_промежуточной_аттестации"/>
      <w:bookmarkStart w:id="3" w:name="Проект_учебного_плана_ООП_СОО"/>
      <w:bookmarkEnd w:id="2"/>
      <w:bookmarkEnd w:id="3"/>
    </w:p>
    <w:p w:rsidR="00C96BA7" w:rsidRPr="00546AEB" w:rsidRDefault="00C96BA7">
      <w:pPr>
        <w:pStyle w:val="1"/>
        <w:spacing w:before="64" w:line="292" w:lineRule="auto"/>
        <w:ind w:left="3442" w:right="2746"/>
        <w:jc w:val="center"/>
        <w:rPr>
          <w:sz w:val="24"/>
          <w:szCs w:val="24"/>
        </w:rPr>
      </w:pPr>
      <w:r w:rsidRPr="00546AEB">
        <w:rPr>
          <w:sz w:val="24"/>
          <w:szCs w:val="24"/>
        </w:rPr>
        <w:t xml:space="preserve">Учебный план ООП СОО </w:t>
      </w:r>
    </w:p>
    <w:p w:rsidR="009C0D46" w:rsidRPr="00546AEB" w:rsidRDefault="00C96BA7">
      <w:pPr>
        <w:spacing w:before="2"/>
        <w:ind w:left="1494" w:right="808"/>
        <w:jc w:val="center"/>
        <w:rPr>
          <w:b/>
          <w:sz w:val="24"/>
          <w:szCs w:val="24"/>
        </w:rPr>
      </w:pPr>
      <w:bookmarkStart w:id="4" w:name="(10-11_классы,_2023-2025_учебные_годы)"/>
      <w:bookmarkEnd w:id="4"/>
      <w:r w:rsidRPr="00546AEB">
        <w:rPr>
          <w:b/>
          <w:sz w:val="24"/>
          <w:szCs w:val="24"/>
        </w:rPr>
        <w:t xml:space="preserve"> 10-11классы,</w:t>
      </w:r>
      <w:r w:rsidR="002E68D7">
        <w:rPr>
          <w:b/>
          <w:sz w:val="24"/>
          <w:szCs w:val="24"/>
        </w:rPr>
        <w:t xml:space="preserve"> </w:t>
      </w:r>
      <w:r w:rsidR="002377E7">
        <w:rPr>
          <w:b/>
          <w:sz w:val="24"/>
          <w:szCs w:val="24"/>
        </w:rPr>
        <w:t>2025-2026</w:t>
      </w:r>
      <w:r w:rsidR="00085529">
        <w:rPr>
          <w:b/>
          <w:sz w:val="24"/>
          <w:szCs w:val="24"/>
        </w:rPr>
        <w:t xml:space="preserve">, </w:t>
      </w:r>
      <w:r w:rsidR="002377E7">
        <w:rPr>
          <w:b/>
          <w:sz w:val="24"/>
          <w:szCs w:val="24"/>
        </w:rPr>
        <w:t>2026-2027</w:t>
      </w:r>
      <w:r w:rsidR="002E68D7">
        <w:rPr>
          <w:b/>
          <w:sz w:val="24"/>
          <w:szCs w:val="24"/>
        </w:rPr>
        <w:t xml:space="preserve"> </w:t>
      </w:r>
      <w:r w:rsidRPr="00546AEB">
        <w:rPr>
          <w:b/>
          <w:sz w:val="24"/>
          <w:szCs w:val="24"/>
        </w:rPr>
        <w:t>учебные</w:t>
      </w:r>
      <w:r w:rsidR="002E68D7">
        <w:rPr>
          <w:b/>
          <w:sz w:val="24"/>
          <w:szCs w:val="24"/>
        </w:rPr>
        <w:t xml:space="preserve"> </w:t>
      </w:r>
      <w:r w:rsidRPr="00546AEB">
        <w:rPr>
          <w:b/>
          <w:sz w:val="24"/>
          <w:szCs w:val="24"/>
        </w:rPr>
        <w:t>годы</w:t>
      </w:r>
    </w:p>
    <w:p w:rsidR="009C0D46" w:rsidRPr="00546AEB" w:rsidRDefault="009C0D46">
      <w:pPr>
        <w:pStyle w:val="a4"/>
        <w:numPr>
          <w:ilvl w:val="1"/>
          <w:numId w:val="1"/>
        </w:numPr>
        <w:tabs>
          <w:tab w:val="left" w:pos="4998"/>
        </w:tabs>
        <w:spacing w:before="71"/>
        <w:ind w:right="6" w:hanging="4998"/>
        <w:rPr>
          <w:b/>
          <w:sz w:val="24"/>
          <w:szCs w:val="24"/>
        </w:rPr>
      </w:pPr>
      <w:bookmarkStart w:id="5" w:name="1_группа"/>
      <w:bookmarkEnd w:id="5"/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2184"/>
        <w:gridCol w:w="965"/>
        <w:gridCol w:w="989"/>
        <w:gridCol w:w="1025"/>
        <w:gridCol w:w="993"/>
        <w:gridCol w:w="964"/>
        <w:gridCol w:w="1143"/>
      </w:tblGrid>
      <w:tr w:rsidR="009C0D46" w:rsidTr="00EE16FA">
        <w:trPr>
          <w:trHeight w:val="719"/>
        </w:trPr>
        <w:tc>
          <w:tcPr>
            <w:tcW w:w="2098" w:type="dxa"/>
            <w:vMerge w:val="restart"/>
          </w:tcPr>
          <w:p w:rsidR="009C0D46" w:rsidRDefault="00C96BA7">
            <w:pPr>
              <w:pStyle w:val="TableParagraph"/>
              <w:spacing w:line="386" w:lineRule="auto"/>
              <w:ind w:left="729" w:right="547" w:hanging="183"/>
              <w:rPr>
                <w:sz w:val="20"/>
              </w:rPr>
            </w:pPr>
            <w:r>
              <w:rPr>
                <w:w w:val="95"/>
                <w:sz w:val="20"/>
              </w:rPr>
              <w:t>Предметная</w:t>
            </w:r>
            <w:r>
              <w:rPr>
                <w:sz w:val="20"/>
              </w:rPr>
              <w:t>область</w:t>
            </w:r>
          </w:p>
        </w:tc>
        <w:tc>
          <w:tcPr>
            <w:tcW w:w="2184" w:type="dxa"/>
            <w:vMerge w:val="restart"/>
          </w:tcPr>
          <w:p w:rsidR="009C0D46" w:rsidRDefault="00C96BA7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Учебныепредметы</w:t>
            </w:r>
          </w:p>
        </w:tc>
        <w:tc>
          <w:tcPr>
            <w:tcW w:w="965" w:type="dxa"/>
            <w:vMerge w:val="restart"/>
          </w:tcPr>
          <w:p w:rsidR="009C0D46" w:rsidRDefault="00C96BA7">
            <w:pPr>
              <w:pStyle w:val="TableParagraph"/>
              <w:spacing w:line="360" w:lineRule="auto"/>
              <w:ind w:left="120" w:right="72" w:firstLine="14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w w:val="95"/>
                <w:sz w:val="20"/>
              </w:rPr>
              <w:t>изучения</w:t>
            </w:r>
          </w:p>
        </w:tc>
        <w:tc>
          <w:tcPr>
            <w:tcW w:w="989" w:type="dxa"/>
            <w:vMerge w:val="restart"/>
          </w:tcPr>
          <w:p w:rsidR="009C0D46" w:rsidRDefault="00C96BA7">
            <w:pPr>
              <w:pStyle w:val="TableParagraph"/>
              <w:spacing w:line="367" w:lineRule="auto"/>
              <w:ind w:left="154" w:right="139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Количест</w:t>
            </w:r>
            <w:r>
              <w:rPr>
                <w:spacing w:val="-1"/>
                <w:sz w:val="18"/>
              </w:rPr>
              <w:t>во часов</w:t>
            </w:r>
            <w:r>
              <w:rPr>
                <w:sz w:val="18"/>
              </w:rPr>
              <w:t xml:space="preserve"> за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  <w:p w:rsidR="009C0D46" w:rsidRDefault="00C96BA7">
            <w:pPr>
              <w:pStyle w:val="TableParagraph"/>
              <w:spacing w:line="203" w:lineRule="exact"/>
              <w:ind w:left="150" w:right="139"/>
              <w:jc w:val="center"/>
              <w:rPr>
                <w:sz w:val="18"/>
              </w:rPr>
            </w:pPr>
            <w:r>
              <w:rPr>
                <w:sz w:val="18"/>
              </w:rPr>
              <w:t>года</w:t>
            </w:r>
          </w:p>
          <w:p w:rsidR="009C0D46" w:rsidRDefault="00C96BA7">
            <w:pPr>
              <w:pStyle w:val="TableParagraph"/>
              <w:spacing w:before="2" w:line="300" w:lineRule="atLeast"/>
              <w:ind w:left="241" w:right="227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обучен</w:t>
            </w:r>
            <w:r>
              <w:rPr>
                <w:sz w:val="18"/>
              </w:rPr>
              <w:t>ия</w:t>
            </w:r>
          </w:p>
        </w:tc>
        <w:tc>
          <w:tcPr>
            <w:tcW w:w="2018" w:type="dxa"/>
            <w:gridSpan w:val="2"/>
          </w:tcPr>
          <w:p w:rsidR="009C0D46" w:rsidRDefault="00C96BA7">
            <w:pPr>
              <w:pStyle w:val="TableParagraph"/>
              <w:spacing w:before="10"/>
              <w:ind w:left="572"/>
              <w:rPr>
                <w:sz w:val="20"/>
              </w:rPr>
            </w:pPr>
            <w:r>
              <w:rPr>
                <w:sz w:val="20"/>
              </w:rPr>
              <w:t>10класс</w:t>
            </w:r>
          </w:p>
          <w:p w:rsidR="009C0D46" w:rsidRDefault="00CF09A0">
            <w:pPr>
              <w:pStyle w:val="TableParagraph"/>
              <w:spacing w:before="14"/>
              <w:ind w:left="572"/>
              <w:rPr>
                <w:sz w:val="20"/>
              </w:rPr>
            </w:pPr>
            <w:r>
              <w:rPr>
                <w:sz w:val="20"/>
              </w:rPr>
              <w:t>2025-2026</w:t>
            </w:r>
            <w:r w:rsidR="00C96BA7">
              <w:rPr>
                <w:sz w:val="20"/>
              </w:rPr>
              <w:t>уч</w:t>
            </w:r>
            <w:proofErr w:type="gramStart"/>
            <w:r w:rsidR="00C96BA7">
              <w:rPr>
                <w:sz w:val="20"/>
              </w:rPr>
              <w:t>.г</w:t>
            </w:r>
            <w:proofErr w:type="gramEnd"/>
            <w:r w:rsidR="00C96BA7">
              <w:rPr>
                <w:sz w:val="20"/>
              </w:rPr>
              <w:t>од</w:t>
            </w:r>
          </w:p>
        </w:tc>
        <w:tc>
          <w:tcPr>
            <w:tcW w:w="2107" w:type="dxa"/>
            <w:gridSpan w:val="2"/>
          </w:tcPr>
          <w:p w:rsidR="002E68D7" w:rsidRDefault="00C96BA7">
            <w:pPr>
              <w:pStyle w:val="TableParagraph"/>
              <w:spacing w:before="10" w:line="254" w:lineRule="auto"/>
              <w:ind w:left="572" w:right="539"/>
              <w:rPr>
                <w:sz w:val="20"/>
              </w:rPr>
            </w:pPr>
            <w:r>
              <w:rPr>
                <w:sz w:val="20"/>
              </w:rPr>
              <w:t>11класс</w:t>
            </w:r>
          </w:p>
          <w:p w:rsidR="009C0D46" w:rsidRDefault="00CF09A0">
            <w:pPr>
              <w:pStyle w:val="TableParagraph"/>
              <w:spacing w:before="10" w:line="254" w:lineRule="auto"/>
              <w:ind w:left="572" w:right="539"/>
              <w:rPr>
                <w:sz w:val="20"/>
              </w:rPr>
            </w:pPr>
            <w:r>
              <w:rPr>
                <w:sz w:val="20"/>
              </w:rPr>
              <w:t>2026-2027</w:t>
            </w:r>
          </w:p>
          <w:p w:rsidR="009C0D46" w:rsidRDefault="00C96BA7">
            <w:pPr>
              <w:pStyle w:val="TableParagraph"/>
              <w:spacing w:line="202" w:lineRule="exact"/>
              <w:ind w:left="572"/>
              <w:rPr>
                <w:sz w:val="20"/>
              </w:rPr>
            </w:pPr>
            <w:proofErr w:type="spellStart"/>
            <w:r>
              <w:rPr>
                <w:sz w:val="20"/>
              </w:rPr>
              <w:t>уч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од</w:t>
            </w:r>
            <w:proofErr w:type="spellEnd"/>
          </w:p>
        </w:tc>
      </w:tr>
      <w:tr w:rsidR="009C0D46" w:rsidTr="00EE16FA">
        <w:trPr>
          <w:trHeight w:val="1132"/>
        </w:trPr>
        <w:tc>
          <w:tcPr>
            <w:tcW w:w="2098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37" w:lineRule="auto"/>
              <w:ind w:left="318" w:right="381" w:hanging="44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Кол-во</w:t>
            </w:r>
            <w:r>
              <w:rPr>
                <w:i/>
                <w:sz w:val="16"/>
              </w:rPr>
              <w:t>часов</w:t>
            </w:r>
          </w:p>
          <w:p w:rsidR="009C0D46" w:rsidRDefault="00C96BA7">
            <w:pPr>
              <w:pStyle w:val="TableParagraph"/>
              <w:spacing w:before="14"/>
              <w:ind w:left="21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внеделю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88" w:lineRule="auto"/>
              <w:ind w:left="241" w:right="238" w:hanging="39"/>
              <w:rPr>
                <w:i/>
                <w:sz w:val="16"/>
              </w:rPr>
            </w:pPr>
            <w:r>
              <w:rPr>
                <w:i/>
                <w:sz w:val="16"/>
              </w:rPr>
              <w:t>Кол-во</w:t>
            </w:r>
            <w:r>
              <w:rPr>
                <w:i/>
                <w:spacing w:val="-1"/>
                <w:sz w:val="16"/>
              </w:rPr>
              <w:t>часов в</w:t>
            </w:r>
            <w:r>
              <w:rPr>
                <w:i/>
                <w:sz w:val="16"/>
              </w:rPr>
              <w:t>год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ind w:left="323" w:right="256" w:hanging="48"/>
              <w:rPr>
                <w:i/>
                <w:sz w:val="16"/>
              </w:rPr>
            </w:pPr>
            <w:proofErr w:type="spellStart"/>
            <w:r>
              <w:rPr>
                <w:i/>
                <w:w w:val="95"/>
                <w:sz w:val="16"/>
              </w:rPr>
              <w:t>Кол-</w:t>
            </w:r>
            <w:r>
              <w:rPr>
                <w:i/>
                <w:sz w:val="16"/>
              </w:rPr>
              <w:t>вочасов</w:t>
            </w:r>
            <w:proofErr w:type="spellEnd"/>
          </w:p>
          <w:p w:rsidR="009C0D46" w:rsidRDefault="00C96BA7">
            <w:pPr>
              <w:pStyle w:val="TableParagraph"/>
              <w:spacing w:before="7"/>
              <w:ind w:left="208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внеделю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tabs>
                <w:tab w:val="left" w:pos="875"/>
              </w:tabs>
              <w:spacing w:line="288" w:lineRule="auto"/>
              <w:ind w:left="241" w:right="186" w:hanging="44"/>
              <w:rPr>
                <w:i/>
                <w:sz w:val="16"/>
              </w:rPr>
            </w:pPr>
            <w:r>
              <w:rPr>
                <w:i/>
                <w:sz w:val="16"/>
              </w:rPr>
              <w:t>Кол-вочасов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5"/>
                <w:sz w:val="16"/>
              </w:rPr>
              <w:t>в</w:t>
            </w:r>
            <w:r>
              <w:rPr>
                <w:i/>
                <w:sz w:val="16"/>
              </w:rPr>
              <w:t>год</w:t>
            </w:r>
          </w:p>
        </w:tc>
      </w:tr>
      <w:tr w:rsidR="009C0D46" w:rsidTr="00EE16FA">
        <w:trPr>
          <w:trHeight w:val="388"/>
        </w:trPr>
        <w:tc>
          <w:tcPr>
            <w:tcW w:w="2098" w:type="dxa"/>
            <w:vMerge w:val="restart"/>
          </w:tcPr>
          <w:p w:rsidR="009C0D46" w:rsidRDefault="00C96BA7">
            <w:pPr>
              <w:pStyle w:val="TableParagraph"/>
              <w:spacing w:before="10" w:line="360" w:lineRule="auto"/>
              <w:ind w:left="114" w:right="644"/>
              <w:rPr>
                <w:sz w:val="20"/>
              </w:rPr>
            </w:pPr>
            <w:r>
              <w:rPr>
                <w:sz w:val="20"/>
              </w:rPr>
              <w:t>Русский язык и</w:t>
            </w:r>
            <w:r w:rsidR="002E68D7">
              <w:rPr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Русский</w:t>
            </w:r>
            <w:r w:rsidR="002E68D7">
              <w:rPr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65" w:type="dxa"/>
          </w:tcPr>
          <w:p w:rsidR="009C0D46" w:rsidRDefault="00C96BA7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9C0D46" w:rsidRDefault="00C96BA7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21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spacing w:line="221" w:lineRule="exact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9C0D46" w:rsidTr="00EE16FA">
        <w:trPr>
          <w:trHeight w:val="388"/>
        </w:trPr>
        <w:tc>
          <w:tcPr>
            <w:tcW w:w="2098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965" w:type="dxa"/>
          </w:tcPr>
          <w:p w:rsidR="009C0D46" w:rsidRDefault="00EE16FA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989" w:type="dxa"/>
          </w:tcPr>
          <w:p w:rsidR="009C0D46" w:rsidRDefault="00EE16FA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025" w:type="dxa"/>
          </w:tcPr>
          <w:p w:rsidR="009C0D46" w:rsidRDefault="00EE16FA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9C0D46" w:rsidRDefault="00EE16FA">
            <w:pPr>
              <w:pStyle w:val="TableParagraph"/>
              <w:spacing w:line="221" w:lineRule="exact"/>
              <w:ind w:left="275" w:right="258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64" w:type="dxa"/>
          </w:tcPr>
          <w:p w:rsidR="009C0D46" w:rsidRDefault="00EE16FA">
            <w:pPr>
              <w:pStyle w:val="TableParagraph"/>
              <w:spacing w:line="221" w:lineRule="exact"/>
              <w:ind w:left="26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3" w:type="dxa"/>
          </w:tcPr>
          <w:p w:rsidR="009C0D46" w:rsidRDefault="00EE16FA">
            <w:pPr>
              <w:pStyle w:val="TableParagraph"/>
              <w:spacing w:line="221" w:lineRule="exact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 w:rsidR="009C0D46" w:rsidTr="00EE16FA">
        <w:trPr>
          <w:trHeight w:val="691"/>
        </w:trPr>
        <w:tc>
          <w:tcPr>
            <w:tcW w:w="2098" w:type="dxa"/>
          </w:tcPr>
          <w:p w:rsidR="009C0D46" w:rsidRDefault="00C96BA7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Иностранныеязыки</w:t>
            </w: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 w:rsidR="002E68D7">
              <w:rPr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9C0D46" w:rsidRDefault="00C96BA7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(английский)</w:t>
            </w:r>
          </w:p>
        </w:tc>
        <w:tc>
          <w:tcPr>
            <w:tcW w:w="965" w:type="dxa"/>
          </w:tcPr>
          <w:p w:rsidR="009C0D46" w:rsidRDefault="00C96BA7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9C0D46" w:rsidRDefault="00C96BA7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21" w:lineRule="exact"/>
              <w:ind w:left="275" w:right="258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spacing w:line="221" w:lineRule="exact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 w:rsidR="009C0D46" w:rsidTr="00EE16FA">
        <w:trPr>
          <w:trHeight w:val="690"/>
        </w:trPr>
        <w:tc>
          <w:tcPr>
            <w:tcW w:w="2098" w:type="dxa"/>
            <w:vMerge w:val="restart"/>
          </w:tcPr>
          <w:p w:rsidR="009C0D46" w:rsidRDefault="00C96BA7">
            <w:pPr>
              <w:pStyle w:val="TableParagraph"/>
              <w:spacing w:line="230" w:lineRule="auto"/>
              <w:ind w:left="114" w:right="758"/>
              <w:rPr>
                <w:sz w:val="20"/>
              </w:rPr>
            </w:pPr>
            <w:r>
              <w:rPr>
                <w:sz w:val="20"/>
              </w:rPr>
              <w:t>Математика иинформатика</w:t>
            </w: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line="230" w:lineRule="auto"/>
              <w:ind w:left="115" w:right="567"/>
              <w:jc w:val="both"/>
              <w:rPr>
                <w:sz w:val="20"/>
              </w:rPr>
            </w:pPr>
            <w:r>
              <w:rPr>
                <w:sz w:val="20"/>
              </w:rPr>
              <w:t>Алгебра и начала</w:t>
            </w:r>
            <w:r w:rsidR="002E68D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математическогоанализа</w:t>
            </w:r>
            <w:proofErr w:type="spellEnd"/>
          </w:p>
        </w:tc>
        <w:tc>
          <w:tcPr>
            <w:tcW w:w="965" w:type="dxa"/>
          </w:tcPr>
          <w:p w:rsidR="009C0D46" w:rsidRDefault="00C96BA7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989" w:type="dxa"/>
          </w:tcPr>
          <w:p w:rsidR="009C0D46" w:rsidRDefault="00C96BA7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21" w:lineRule="exact"/>
              <w:ind w:left="275" w:right="258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spacing w:line="221" w:lineRule="exact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9C0D46" w:rsidTr="00EE16FA">
        <w:trPr>
          <w:trHeight w:val="441"/>
        </w:trPr>
        <w:tc>
          <w:tcPr>
            <w:tcW w:w="2098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965" w:type="dxa"/>
          </w:tcPr>
          <w:p w:rsidR="009C0D46" w:rsidRDefault="00C96BA7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989" w:type="dxa"/>
          </w:tcPr>
          <w:p w:rsidR="009C0D46" w:rsidRDefault="00C96BA7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21" w:lineRule="exact"/>
              <w:ind w:left="275" w:right="258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spacing w:line="221" w:lineRule="exact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 w:rsidR="009C0D46" w:rsidTr="00EE16FA">
        <w:trPr>
          <w:trHeight w:val="556"/>
        </w:trPr>
        <w:tc>
          <w:tcPr>
            <w:tcW w:w="2098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line="230" w:lineRule="auto"/>
              <w:ind w:left="115" w:right="8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Вероятность </w:t>
            </w:r>
            <w:r>
              <w:rPr>
                <w:sz w:val="20"/>
              </w:rPr>
              <w:t>и</w:t>
            </w:r>
            <w:r w:rsidR="002E68D7">
              <w:rPr>
                <w:sz w:val="20"/>
              </w:rPr>
              <w:t xml:space="preserve"> </w:t>
            </w:r>
            <w:r>
              <w:rPr>
                <w:sz w:val="20"/>
              </w:rPr>
              <w:t>статистика</w:t>
            </w:r>
          </w:p>
        </w:tc>
        <w:tc>
          <w:tcPr>
            <w:tcW w:w="965" w:type="dxa"/>
          </w:tcPr>
          <w:p w:rsidR="009C0D46" w:rsidRDefault="00C96BA7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989" w:type="dxa"/>
          </w:tcPr>
          <w:p w:rsidR="009C0D46" w:rsidRDefault="00C96BA7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21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spacing w:line="221" w:lineRule="exact"/>
              <w:ind w:left="32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9C0D46" w:rsidTr="00EE16FA">
        <w:trPr>
          <w:trHeight w:val="412"/>
        </w:trPr>
        <w:tc>
          <w:tcPr>
            <w:tcW w:w="2098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965" w:type="dxa"/>
          </w:tcPr>
          <w:p w:rsidR="009C0D46" w:rsidRDefault="00EE16FA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9C0D46" w:rsidRDefault="00EE16FA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025" w:type="dxa"/>
          </w:tcPr>
          <w:p w:rsidR="009C0D46" w:rsidRDefault="00EE16FA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9C0D46" w:rsidRDefault="00EE16FA">
            <w:pPr>
              <w:pStyle w:val="TableParagraph"/>
              <w:spacing w:line="221" w:lineRule="exact"/>
              <w:ind w:left="275" w:right="25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4" w:type="dxa"/>
          </w:tcPr>
          <w:p w:rsidR="009C0D46" w:rsidRDefault="00EE16FA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3" w:type="dxa"/>
          </w:tcPr>
          <w:p w:rsidR="009C0D46" w:rsidRDefault="00EE16FA">
            <w:pPr>
              <w:pStyle w:val="TableParagraph"/>
              <w:spacing w:line="221" w:lineRule="exact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9C0D46" w:rsidTr="00EE16FA">
        <w:trPr>
          <w:trHeight w:val="393"/>
        </w:trPr>
        <w:tc>
          <w:tcPr>
            <w:tcW w:w="2098" w:type="dxa"/>
            <w:vMerge w:val="restart"/>
          </w:tcPr>
          <w:p w:rsidR="009C0D46" w:rsidRDefault="00EA2EF7">
            <w:pPr>
              <w:pStyle w:val="TableParagraph"/>
              <w:spacing w:before="14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Естественно</w:t>
            </w:r>
            <w:r w:rsidR="00C96BA7">
              <w:rPr>
                <w:spacing w:val="-1"/>
                <w:sz w:val="20"/>
              </w:rPr>
              <w:t>научные</w:t>
            </w:r>
            <w:r w:rsidR="00C96BA7">
              <w:rPr>
                <w:sz w:val="20"/>
              </w:rPr>
              <w:t>предметы</w:t>
            </w: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965" w:type="dxa"/>
          </w:tcPr>
          <w:p w:rsidR="009C0D46" w:rsidRDefault="00C96BA7">
            <w:pPr>
              <w:pStyle w:val="TableParagraph"/>
              <w:spacing w:before="14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9C0D46" w:rsidRDefault="00C96BA7">
            <w:pPr>
              <w:pStyle w:val="TableParagraph"/>
              <w:spacing w:before="14"/>
              <w:ind w:left="11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25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25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spacing w:line="225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9C0D46" w:rsidTr="00EE16FA">
        <w:trPr>
          <w:trHeight w:val="393"/>
        </w:trPr>
        <w:tc>
          <w:tcPr>
            <w:tcW w:w="2098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965" w:type="dxa"/>
          </w:tcPr>
          <w:p w:rsidR="009C0D46" w:rsidRDefault="00C96BA7">
            <w:pPr>
              <w:pStyle w:val="TableParagraph"/>
              <w:spacing w:before="14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9C0D46" w:rsidRDefault="00C96BA7">
            <w:pPr>
              <w:pStyle w:val="TableParagraph"/>
              <w:spacing w:before="14"/>
              <w:ind w:left="11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25" w:lineRule="exact"/>
              <w:ind w:left="4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25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spacing w:line="225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9C0D46" w:rsidTr="00EE16FA">
        <w:trPr>
          <w:trHeight w:val="393"/>
        </w:trPr>
        <w:tc>
          <w:tcPr>
            <w:tcW w:w="2098" w:type="dxa"/>
            <w:vMerge/>
            <w:tcBorders>
              <w:top w:val="nil"/>
            </w:tcBorders>
          </w:tcPr>
          <w:p w:rsidR="009C0D46" w:rsidRDefault="009C0D46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9C0D46" w:rsidRDefault="00C96BA7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965" w:type="dxa"/>
          </w:tcPr>
          <w:p w:rsidR="009C0D46" w:rsidRDefault="00C96BA7">
            <w:pPr>
              <w:pStyle w:val="TableParagraph"/>
              <w:spacing w:before="14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9C0D46" w:rsidRDefault="00C96BA7">
            <w:pPr>
              <w:pStyle w:val="TableParagraph"/>
              <w:spacing w:before="14"/>
              <w:ind w:left="11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25" w:lineRule="exact"/>
              <w:ind w:left="4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25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spacing w:line="225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EA2EF7" w:rsidTr="00EE16FA">
        <w:trPr>
          <w:trHeight w:val="388"/>
        </w:trPr>
        <w:tc>
          <w:tcPr>
            <w:tcW w:w="2098" w:type="dxa"/>
            <w:vMerge w:val="restart"/>
          </w:tcPr>
          <w:p w:rsidR="00EA2EF7" w:rsidRDefault="00EA2EF7" w:rsidP="00EA2EF7">
            <w:pPr>
              <w:pStyle w:val="TableParagraph"/>
              <w:spacing w:line="230" w:lineRule="auto"/>
              <w:ind w:left="114" w:right="17"/>
              <w:rPr>
                <w:sz w:val="20"/>
              </w:rPr>
            </w:pPr>
            <w:r>
              <w:rPr>
                <w:spacing w:val="-1"/>
                <w:sz w:val="20"/>
              </w:rPr>
              <w:t>Общественно-научные</w:t>
            </w:r>
            <w:r>
              <w:rPr>
                <w:sz w:val="20"/>
              </w:rPr>
              <w:t>предметы</w:t>
            </w:r>
          </w:p>
        </w:tc>
        <w:tc>
          <w:tcPr>
            <w:tcW w:w="2184" w:type="dxa"/>
          </w:tcPr>
          <w:p w:rsidR="00EA2EF7" w:rsidRDefault="00EA2EF7" w:rsidP="00EA2EF7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965" w:type="dxa"/>
          </w:tcPr>
          <w:p w:rsidR="00EA2EF7" w:rsidRDefault="00EA2EF7" w:rsidP="00EA2EF7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EA2EF7" w:rsidRDefault="00EA2EF7" w:rsidP="00EA2EF7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025" w:type="dxa"/>
          </w:tcPr>
          <w:p w:rsidR="00EA2EF7" w:rsidRDefault="00EA2EF7" w:rsidP="00EA2EF7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EA2EF7" w:rsidRDefault="00EA2EF7" w:rsidP="00EA2EF7">
            <w:pPr>
              <w:pStyle w:val="TableParagraph"/>
              <w:spacing w:line="221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4" w:type="dxa"/>
          </w:tcPr>
          <w:p w:rsidR="00EA2EF7" w:rsidRDefault="00EA2EF7" w:rsidP="00EA2EF7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3" w:type="dxa"/>
          </w:tcPr>
          <w:p w:rsidR="00EA2EF7" w:rsidRDefault="00EA2EF7" w:rsidP="00EA2EF7">
            <w:pPr>
              <w:pStyle w:val="TableParagraph"/>
              <w:spacing w:line="221" w:lineRule="exact"/>
              <w:ind w:left="32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EA2EF7" w:rsidTr="00EE16FA">
        <w:trPr>
          <w:trHeight w:val="388"/>
        </w:trPr>
        <w:tc>
          <w:tcPr>
            <w:tcW w:w="2098" w:type="dxa"/>
            <w:vMerge/>
            <w:tcBorders>
              <w:top w:val="nil"/>
            </w:tcBorders>
          </w:tcPr>
          <w:p w:rsidR="00EA2EF7" w:rsidRDefault="00EA2EF7" w:rsidP="00EA2EF7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EA2EF7" w:rsidRDefault="00EA2EF7" w:rsidP="00EA2EF7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965" w:type="dxa"/>
          </w:tcPr>
          <w:p w:rsidR="00EA2EF7" w:rsidRDefault="00EA2EF7" w:rsidP="00EA2EF7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EA2EF7" w:rsidRDefault="00EA2EF7" w:rsidP="00EA2EF7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025" w:type="dxa"/>
          </w:tcPr>
          <w:p w:rsidR="00EA2EF7" w:rsidRDefault="00EA2EF7" w:rsidP="00EA2EF7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EA2EF7" w:rsidRDefault="00EA2EF7" w:rsidP="00EA2EF7">
            <w:pPr>
              <w:pStyle w:val="TableParagraph"/>
              <w:spacing w:line="221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4" w:type="dxa"/>
          </w:tcPr>
          <w:p w:rsidR="00EA2EF7" w:rsidRDefault="00EE16FA" w:rsidP="00EA2EF7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43" w:type="dxa"/>
          </w:tcPr>
          <w:p w:rsidR="00EA2EF7" w:rsidRDefault="00EE16FA" w:rsidP="00EA2EF7">
            <w:pPr>
              <w:pStyle w:val="TableParagraph"/>
              <w:spacing w:line="221" w:lineRule="exact"/>
              <w:ind w:left="32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EA2EF7" w:rsidTr="00EE16FA">
        <w:trPr>
          <w:trHeight w:val="508"/>
        </w:trPr>
        <w:tc>
          <w:tcPr>
            <w:tcW w:w="2098" w:type="dxa"/>
            <w:vMerge/>
            <w:tcBorders>
              <w:top w:val="nil"/>
            </w:tcBorders>
          </w:tcPr>
          <w:p w:rsidR="00EA2EF7" w:rsidRDefault="00EA2EF7" w:rsidP="00EA2EF7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EA2EF7" w:rsidRDefault="00EA2EF7" w:rsidP="00EA2EF7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965" w:type="dxa"/>
          </w:tcPr>
          <w:p w:rsidR="00EA2EF7" w:rsidRDefault="00EA2EF7" w:rsidP="00EA2EF7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EA2EF7" w:rsidRDefault="00EA2EF7" w:rsidP="00EA2EF7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025" w:type="dxa"/>
          </w:tcPr>
          <w:p w:rsidR="00EA2EF7" w:rsidRDefault="00EA2EF7" w:rsidP="00EA2EF7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EA2EF7" w:rsidRDefault="00EA2EF7" w:rsidP="00EA2EF7">
            <w:pPr>
              <w:pStyle w:val="TableParagraph"/>
              <w:spacing w:line="221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4" w:type="dxa"/>
          </w:tcPr>
          <w:p w:rsidR="00EA2EF7" w:rsidRDefault="00EA2EF7" w:rsidP="00EA2EF7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3" w:type="dxa"/>
          </w:tcPr>
          <w:p w:rsidR="00EA2EF7" w:rsidRDefault="00EA2EF7" w:rsidP="00EA2EF7">
            <w:pPr>
              <w:pStyle w:val="TableParagraph"/>
              <w:spacing w:line="221" w:lineRule="exact"/>
              <w:ind w:left="32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085529" w:rsidTr="00EE16FA">
        <w:trPr>
          <w:trHeight w:val="1074"/>
        </w:trPr>
        <w:tc>
          <w:tcPr>
            <w:tcW w:w="2098" w:type="dxa"/>
          </w:tcPr>
          <w:p w:rsidR="00085529" w:rsidRDefault="00085529" w:rsidP="00085529">
            <w:pPr>
              <w:pStyle w:val="TableParagraph"/>
              <w:spacing w:line="360" w:lineRule="auto"/>
              <w:ind w:left="114" w:right="475"/>
              <w:rPr>
                <w:sz w:val="20"/>
              </w:rPr>
            </w:pPr>
            <w:r>
              <w:rPr>
                <w:sz w:val="20"/>
              </w:rPr>
              <w:t>Основыбезопасности и защиты Родины</w:t>
            </w:r>
          </w:p>
        </w:tc>
        <w:tc>
          <w:tcPr>
            <w:tcW w:w="2184" w:type="dxa"/>
          </w:tcPr>
          <w:p w:rsidR="00085529" w:rsidRDefault="00085529" w:rsidP="00085529">
            <w:pPr>
              <w:pStyle w:val="TableParagraph"/>
              <w:spacing w:line="355" w:lineRule="auto"/>
              <w:ind w:right="194"/>
              <w:rPr>
                <w:sz w:val="20"/>
              </w:rPr>
            </w:pPr>
            <w:r>
              <w:rPr>
                <w:spacing w:val="-1"/>
                <w:sz w:val="20"/>
              </w:rPr>
              <w:t>Основы безопасности</w:t>
            </w:r>
            <w:r>
              <w:rPr>
                <w:sz w:val="20"/>
              </w:rPr>
              <w:t xml:space="preserve"> и защиты Родины</w:t>
            </w:r>
          </w:p>
        </w:tc>
        <w:tc>
          <w:tcPr>
            <w:tcW w:w="965" w:type="dxa"/>
          </w:tcPr>
          <w:p w:rsidR="00085529" w:rsidRDefault="00085529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  <w:p w:rsidR="00085529" w:rsidRDefault="00085529" w:rsidP="005F1DE9">
            <w:pPr>
              <w:pStyle w:val="TableParagraph"/>
              <w:spacing w:before="10"/>
              <w:ind w:left="116"/>
              <w:rPr>
                <w:sz w:val="20"/>
              </w:rPr>
            </w:pPr>
          </w:p>
        </w:tc>
        <w:tc>
          <w:tcPr>
            <w:tcW w:w="989" w:type="dxa"/>
          </w:tcPr>
          <w:p w:rsidR="00085529" w:rsidRDefault="00085529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68</w:t>
            </w:r>
          </w:p>
          <w:p w:rsidR="00085529" w:rsidRDefault="00085529" w:rsidP="005F1DE9">
            <w:pPr>
              <w:pStyle w:val="TableParagraph"/>
              <w:spacing w:before="10"/>
              <w:ind w:left="111"/>
              <w:rPr>
                <w:sz w:val="20"/>
              </w:rPr>
            </w:pPr>
          </w:p>
        </w:tc>
        <w:tc>
          <w:tcPr>
            <w:tcW w:w="1025" w:type="dxa"/>
          </w:tcPr>
          <w:p w:rsidR="00085529" w:rsidRDefault="00085529" w:rsidP="00085529">
            <w:pPr>
              <w:pStyle w:val="TableParagraph"/>
              <w:spacing w:line="221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085529" w:rsidRDefault="00085529" w:rsidP="00085529">
            <w:pPr>
              <w:pStyle w:val="TableParagraph"/>
              <w:spacing w:line="221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4" w:type="dxa"/>
          </w:tcPr>
          <w:p w:rsidR="00085529" w:rsidRDefault="00085529" w:rsidP="00085529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3" w:type="dxa"/>
          </w:tcPr>
          <w:p w:rsidR="00085529" w:rsidRDefault="00085529" w:rsidP="00085529">
            <w:pPr>
              <w:pStyle w:val="TableParagraph"/>
              <w:spacing w:line="221" w:lineRule="exact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C15D81" w:rsidTr="00EE16FA">
        <w:trPr>
          <w:trHeight w:val="711"/>
        </w:trPr>
        <w:tc>
          <w:tcPr>
            <w:tcW w:w="2098" w:type="dxa"/>
          </w:tcPr>
          <w:p w:rsidR="00C15D81" w:rsidRDefault="00C15D81" w:rsidP="00085529">
            <w:pPr>
              <w:pStyle w:val="TableParagraph"/>
              <w:spacing w:line="360" w:lineRule="auto"/>
              <w:ind w:left="114" w:right="475"/>
              <w:rPr>
                <w:sz w:val="20"/>
              </w:rPr>
            </w:pPr>
            <w:r>
              <w:rPr>
                <w:sz w:val="20"/>
              </w:rPr>
              <w:t>Физическаякультура</w:t>
            </w:r>
          </w:p>
        </w:tc>
        <w:tc>
          <w:tcPr>
            <w:tcW w:w="2184" w:type="dxa"/>
          </w:tcPr>
          <w:p w:rsidR="00C15D81" w:rsidRDefault="00C15D81" w:rsidP="00085529">
            <w:pPr>
              <w:pStyle w:val="TableParagraph"/>
              <w:spacing w:line="355" w:lineRule="auto"/>
              <w:ind w:right="194"/>
              <w:rPr>
                <w:spacing w:val="-1"/>
                <w:sz w:val="20"/>
              </w:rPr>
            </w:pPr>
            <w:r>
              <w:rPr>
                <w:sz w:val="20"/>
              </w:rPr>
              <w:t>Физическая</w:t>
            </w:r>
            <w:r w:rsidR="002E68D7">
              <w:rPr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965" w:type="dxa"/>
          </w:tcPr>
          <w:p w:rsidR="00C15D81" w:rsidRDefault="00C15D81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89" w:type="dxa"/>
          </w:tcPr>
          <w:p w:rsidR="00C15D81" w:rsidRDefault="00C15D81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025" w:type="dxa"/>
          </w:tcPr>
          <w:p w:rsidR="00C15D81" w:rsidRDefault="00C15D81" w:rsidP="00085529">
            <w:pPr>
              <w:pStyle w:val="TableParagraph"/>
              <w:spacing w:line="221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C15D81" w:rsidRDefault="00C15D81" w:rsidP="00085529">
            <w:pPr>
              <w:pStyle w:val="TableParagraph"/>
              <w:spacing w:line="221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64" w:type="dxa"/>
          </w:tcPr>
          <w:p w:rsidR="00C15D81" w:rsidRDefault="00C15D81" w:rsidP="00085529">
            <w:pPr>
              <w:pStyle w:val="TableParagraph"/>
              <w:spacing w:line="221" w:lineRule="exact"/>
              <w:ind w:right="1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3" w:type="dxa"/>
          </w:tcPr>
          <w:p w:rsidR="00C15D81" w:rsidRDefault="00C15D81" w:rsidP="00085529">
            <w:pPr>
              <w:pStyle w:val="TableParagraph"/>
              <w:spacing w:line="221" w:lineRule="exact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9C0D46" w:rsidTr="00EE16FA">
        <w:trPr>
          <w:trHeight w:val="460"/>
        </w:trPr>
        <w:tc>
          <w:tcPr>
            <w:tcW w:w="4282" w:type="dxa"/>
            <w:gridSpan w:val="2"/>
          </w:tcPr>
          <w:p w:rsidR="009C0D46" w:rsidRDefault="00C96BA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Индивидуальный</w:t>
            </w:r>
            <w:r w:rsidR="002E68D7">
              <w:rPr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proofErr w:type="gramEnd"/>
          </w:p>
        </w:tc>
        <w:tc>
          <w:tcPr>
            <w:tcW w:w="965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C0D46" w:rsidRDefault="00C96BA7"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25" w:type="dxa"/>
          </w:tcPr>
          <w:p w:rsidR="009C0D46" w:rsidRDefault="00C96BA7">
            <w:pPr>
              <w:pStyle w:val="TableParagraph"/>
              <w:spacing w:line="221" w:lineRule="exact"/>
              <w:ind w:left="4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9C0D46" w:rsidRDefault="00C96BA7">
            <w:pPr>
              <w:pStyle w:val="TableParagraph"/>
              <w:spacing w:line="221" w:lineRule="exac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64" w:type="dxa"/>
          </w:tcPr>
          <w:p w:rsidR="009C0D46" w:rsidRDefault="00C96BA7">
            <w:pPr>
              <w:pStyle w:val="TableParagraph"/>
              <w:spacing w:line="221" w:lineRule="exact"/>
              <w:ind w:right="8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</w:tcPr>
          <w:p w:rsidR="009C0D46" w:rsidRDefault="00C96BA7">
            <w:pPr>
              <w:pStyle w:val="TableParagraph"/>
              <w:spacing w:line="221" w:lineRule="exact"/>
              <w:ind w:left="3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C0D46" w:rsidTr="00EE16FA">
        <w:trPr>
          <w:trHeight w:val="412"/>
        </w:trPr>
        <w:tc>
          <w:tcPr>
            <w:tcW w:w="4282" w:type="dxa"/>
            <w:gridSpan w:val="2"/>
          </w:tcPr>
          <w:p w:rsidR="009C0D46" w:rsidRDefault="00C96BA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965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9C0D46" w:rsidRDefault="00EE16FA">
            <w:pPr>
              <w:pStyle w:val="TableParagraph"/>
              <w:spacing w:line="221" w:lineRule="exact"/>
              <w:ind w:left="452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993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9C0D46" w:rsidRDefault="00EE16FA">
            <w:pPr>
              <w:pStyle w:val="TableParagraph"/>
              <w:spacing w:line="221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30,5</w:t>
            </w:r>
          </w:p>
        </w:tc>
        <w:tc>
          <w:tcPr>
            <w:tcW w:w="1143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</w:tr>
      <w:tr w:rsidR="009C0D46" w:rsidTr="00EE16FA">
        <w:trPr>
          <w:trHeight w:val="417"/>
        </w:trPr>
        <w:tc>
          <w:tcPr>
            <w:tcW w:w="4282" w:type="dxa"/>
            <w:gridSpan w:val="2"/>
          </w:tcPr>
          <w:p w:rsidR="009C0D46" w:rsidRDefault="00C96BA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Предметы</w:t>
            </w:r>
            <w:r w:rsidR="002E68D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 w:rsidR="002E68D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курсы</w:t>
            </w:r>
            <w:r w:rsidR="002E68D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 w:rsidR="002E68D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выбору</w:t>
            </w:r>
          </w:p>
        </w:tc>
        <w:tc>
          <w:tcPr>
            <w:tcW w:w="965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9C0D46" w:rsidRDefault="00EE16FA">
            <w:pPr>
              <w:pStyle w:val="TableParagraph"/>
              <w:spacing w:line="221" w:lineRule="exact"/>
              <w:ind w:left="45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9C0D46" w:rsidRDefault="00EE16FA">
            <w:pPr>
              <w:pStyle w:val="TableParagraph"/>
              <w:spacing w:line="221" w:lineRule="exact"/>
              <w:ind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3,5</w:t>
            </w:r>
          </w:p>
        </w:tc>
        <w:tc>
          <w:tcPr>
            <w:tcW w:w="1143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</w:tr>
      <w:tr w:rsidR="009C0D46" w:rsidTr="00EE16FA">
        <w:trPr>
          <w:trHeight w:val="422"/>
        </w:trPr>
        <w:tc>
          <w:tcPr>
            <w:tcW w:w="4282" w:type="dxa"/>
            <w:gridSpan w:val="2"/>
          </w:tcPr>
          <w:p w:rsidR="009C0D46" w:rsidRDefault="00C96BA7">
            <w:pPr>
              <w:pStyle w:val="TableParagraph"/>
              <w:spacing w:before="115"/>
              <w:ind w:left="114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b/>
                <w:sz w:val="20"/>
              </w:rPr>
              <w:t>ИТОГО</w:t>
            </w:r>
          </w:p>
        </w:tc>
        <w:tc>
          <w:tcPr>
            <w:tcW w:w="965" w:type="dxa"/>
          </w:tcPr>
          <w:p w:rsidR="009C0D46" w:rsidRDefault="009C0D46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C0D46" w:rsidRDefault="00073D0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 2312</w:t>
            </w:r>
          </w:p>
        </w:tc>
        <w:tc>
          <w:tcPr>
            <w:tcW w:w="1025" w:type="dxa"/>
          </w:tcPr>
          <w:p w:rsidR="009C0D46" w:rsidRPr="00546AEB" w:rsidRDefault="00C96BA7">
            <w:pPr>
              <w:pStyle w:val="TableParagraph"/>
              <w:spacing w:line="221" w:lineRule="exact"/>
              <w:ind w:left="452"/>
              <w:rPr>
                <w:b/>
                <w:sz w:val="20"/>
              </w:rPr>
            </w:pPr>
            <w:r w:rsidRPr="00546AEB">
              <w:rPr>
                <w:b/>
                <w:sz w:val="20"/>
              </w:rPr>
              <w:t>34</w:t>
            </w:r>
          </w:p>
        </w:tc>
        <w:tc>
          <w:tcPr>
            <w:tcW w:w="993" w:type="dxa"/>
          </w:tcPr>
          <w:p w:rsidR="009C0D46" w:rsidRPr="00546AEB" w:rsidRDefault="00073D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1156 </w:t>
            </w:r>
          </w:p>
        </w:tc>
        <w:tc>
          <w:tcPr>
            <w:tcW w:w="964" w:type="dxa"/>
          </w:tcPr>
          <w:p w:rsidR="009C0D46" w:rsidRPr="00546AEB" w:rsidRDefault="00C96BA7">
            <w:pPr>
              <w:pStyle w:val="TableParagraph"/>
              <w:spacing w:line="221" w:lineRule="exact"/>
              <w:ind w:left="188"/>
              <w:rPr>
                <w:b/>
                <w:sz w:val="20"/>
              </w:rPr>
            </w:pPr>
            <w:r w:rsidRPr="00546AEB">
              <w:rPr>
                <w:b/>
                <w:sz w:val="20"/>
              </w:rPr>
              <w:t>34</w:t>
            </w:r>
          </w:p>
        </w:tc>
        <w:tc>
          <w:tcPr>
            <w:tcW w:w="1143" w:type="dxa"/>
          </w:tcPr>
          <w:p w:rsidR="009C0D46" w:rsidRPr="00546AEB" w:rsidRDefault="00073D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1156</w:t>
            </w:r>
          </w:p>
        </w:tc>
      </w:tr>
      <w:tr w:rsidR="005D4E9C" w:rsidTr="00EE16FA">
        <w:trPr>
          <w:trHeight w:val="351"/>
        </w:trPr>
        <w:tc>
          <w:tcPr>
            <w:tcW w:w="4282" w:type="dxa"/>
            <w:gridSpan w:val="2"/>
          </w:tcPr>
          <w:p w:rsidR="005D4E9C" w:rsidRDefault="005D4E9C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Максимальная</w:t>
            </w:r>
          </w:p>
          <w:p w:rsidR="005D4E9C" w:rsidRDefault="005D4E9C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учебная нагрузка</w:t>
            </w:r>
          </w:p>
        </w:tc>
        <w:tc>
          <w:tcPr>
            <w:tcW w:w="965" w:type="dxa"/>
          </w:tcPr>
          <w:p w:rsidR="005D4E9C" w:rsidRDefault="005D4E9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5D4E9C" w:rsidRDefault="005D4E9C">
            <w:pPr>
              <w:pStyle w:val="TableParagraph"/>
              <w:spacing w:before="1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2312</w:t>
            </w:r>
          </w:p>
        </w:tc>
        <w:tc>
          <w:tcPr>
            <w:tcW w:w="1025" w:type="dxa"/>
          </w:tcPr>
          <w:p w:rsidR="005D4E9C" w:rsidRDefault="005D4E9C">
            <w:pPr>
              <w:pStyle w:val="TableParagraph"/>
              <w:spacing w:line="225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993" w:type="dxa"/>
          </w:tcPr>
          <w:p w:rsidR="005D4E9C" w:rsidRDefault="005D4E9C">
            <w:pPr>
              <w:pStyle w:val="TableParagraph"/>
              <w:spacing w:line="225" w:lineRule="exact"/>
              <w:ind w:left="275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1156</w:t>
            </w:r>
          </w:p>
        </w:tc>
        <w:tc>
          <w:tcPr>
            <w:tcW w:w="964" w:type="dxa"/>
          </w:tcPr>
          <w:p w:rsidR="005D4E9C" w:rsidRDefault="005D4E9C">
            <w:pPr>
              <w:pStyle w:val="TableParagraph"/>
              <w:spacing w:line="225" w:lineRule="exact"/>
              <w:ind w:left="265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143" w:type="dxa"/>
          </w:tcPr>
          <w:p w:rsidR="005D4E9C" w:rsidRDefault="005D4E9C">
            <w:pPr>
              <w:pStyle w:val="TableParagraph"/>
              <w:spacing w:line="225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1156</w:t>
            </w:r>
          </w:p>
        </w:tc>
      </w:tr>
    </w:tbl>
    <w:p w:rsidR="0076486D" w:rsidRDefault="0076486D"/>
    <w:sectPr w:rsidR="0076486D" w:rsidSect="005B7BFF">
      <w:pgSz w:w="11910" w:h="16840"/>
      <w:pgMar w:top="660" w:right="2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62D7"/>
    <w:multiLevelType w:val="hybridMultilevel"/>
    <w:tmpl w:val="4E989D8E"/>
    <w:lvl w:ilvl="0" w:tplc="EE8616AA">
      <w:start w:val="10"/>
      <w:numFmt w:val="decimal"/>
      <w:lvlText w:val="%1"/>
      <w:lvlJc w:val="left"/>
      <w:pPr>
        <w:ind w:left="2107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DE7A20">
      <w:start w:val="1"/>
      <w:numFmt w:val="decimal"/>
      <w:lvlText w:val="%2"/>
      <w:lvlJc w:val="left"/>
      <w:pPr>
        <w:ind w:left="4997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DB41792">
      <w:numFmt w:val="bullet"/>
      <w:lvlText w:val="•"/>
      <w:lvlJc w:val="left"/>
      <w:pPr>
        <w:ind w:left="5620" w:hanging="183"/>
      </w:pPr>
      <w:rPr>
        <w:rFonts w:hint="default"/>
        <w:lang w:val="ru-RU" w:eastAsia="en-US" w:bidi="ar-SA"/>
      </w:rPr>
    </w:lvl>
    <w:lvl w:ilvl="3" w:tplc="8A7C4D58">
      <w:numFmt w:val="bullet"/>
      <w:lvlText w:val="•"/>
      <w:lvlJc w:val="left"/>
      <w:pPr>
        <w:ind w:left="6240" w:hanging="183"/>
      </w:pPr>
      <w:rPr>
        <w:rFonts w:hint="default"/>
        <w:lang w:val="ru-RU" w:eastAsia="en-US" w:bidi="ar-SA"/>
      </w:rPr>
    </w:lvl>
    <w:lvl w:ilvl="4" w:tplc="BEC4E0B6">
      <w:numFmt w:val="bullet"/>
      <w:lvlText w:val="•"/>
      <w:lvlJc w:val="left"/>
      <w:pPr>
        <w:ind w:left="6861" w:hanging="183"/>
      </w:pPr>
      <w:rPr>
        <w:rFonts w:hint="default"/>
        <w:lang w:val="ru-RU" w:eastAsia="en-US" w:bidi="ar-SA"/>
      </w:rPr>
    </w:lvl>
    <w:lvl w:ilvl="5" w:tplc="2F727B24">
      <w:numFmt w:val="bullet"/>
      <w:lvlText w:val="•"/>
      <w:lvlJc w:val="left"/>
      <w:pPr>
        <w:ind w:left="7481" w:hanging="183"/>
      </w:pPr>
      <w:rPr>
        <w:rFonts w:hint="default"/>
        <w:lang w:val="ru-RU" w:eastAsia="en-US" w:bidi="ar-SA"/>
      </w:rPr>
    </w:lvl>
    <w:lvl w:ilvl="6" w:tplc="B8BA4076">
      <w:numFmt w:val="bullet"/>
      <w:lvlText w:val="•"/>
      <w:lvlJc w:val="left"/>
      <w:pPr>
        <w:ind w:left="8102" w:hanging="183"/>
      </w:pPr>
      <w:rPr>
        <w:rFonts w:hint="default"/>
        <w:lang w:val="ru-RU" w:eastAsia="en-US" w:bidi="ar-SA"/>
      </w:rPr>
    </w:lvl>
    <w:lvl w:ilvl="7" w:tplc="4E86F1C2">
      <w:numFmt w:val="bullet"/>
      <w:lvlText w:val="•"/>
      <w:lvlJc w:val="left"/>
      <w:pPr>
        <w:ind w:left="8722" w:hanging="183"/>
      </w:pPr>
      <w:rPr>
        <w:rFonts w:hint="default"/>
        <w:lang w:val="ru-RU" w:eastAsia="en-US" w:bidi="ar-SA"/>
      </w:rPr>
    </w:lvl>
    <w:lvl w:ilvl="8" w:tplc="501A4B64">
      <w:numFmt w:val="bullet"/>
      <w:lvlText w:val="•"/>
      <w:lvlJc w:val="left"/>
      <w:pPr>
        <w:ind w:left="9343" w:hanging="183"/>
      </w:pPr>
      <w:rPr>
        <w:rFonts w:hint="default"/>
        <w:lang w:val="ru-RU" w:eastAsia="en-US" w:bidi="ar-SA"/>
      </w:rPr>
    </w:lvl>
  </w:abstractNum>
  <w:abstractNum w:abstractNumId="1">
    <w:nsid w:val="27CE558C"/>
    <w:multiLevelType w:val="hybridMultilevel"/>
    <w:tmpl w:val="35D0F0E2"/>
    <w:lvl w:ilvl="0" w:tplc="9ED4CD34">
      <w:numFmt w:val="bullet"/>
      <w:lvlText w:val="-"/>
      <w:lvlJc w:val="left"/>
      <w:pPr>
        <w:ind w:left="959" w:hanging="164"/>
      </w:pPr>
      <w:rPr>
        <w:rFonts w:hint="default"/>
        <w:w w:val="99"/>
        <w:lang w:val="ru-RU" w:eastAsia="en-US" w:bidi="ar-SA"/>
      </w:rPr>
    </w:lvl>
    <w:lvl w:ilvl="1" w:tplc="011CE61C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62745E0A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3" w:tplc="3710DA50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4" w:tplc="B880B58A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0AF23C08">
      <w:numFmt w:val="bullet"/>
      <w:lvlText w:val="•"/>
      <w:lvlJc w:val="left"/>
      <w:pPr>
        <w:ind w:left="5392" w:hanging="164"/>
      </w:pPr>
      <w:rPr>
        <w:rFonts w:hint="default"/>
        <w:lang w:val="ru-RU" w:eastAsia="en-US" w:bidi="ar-SA"/>
      </w:rPr>
    </w:lvl>
    <w:lvl w:ilvl="6" w:tplc="4AD68932">
      <w:numFmt w:val="bullet"/>
      <w:lvlText w:val="•"/>
      <w:lvlJc w:val="left"/>
      <w:pPr>
        <w:ind w:left="6431" w:hanging="164"/>
      </w:pPr>
      <w:rPr>
        <w:rFonts w:hint="default"/>
        <w:lang w:val="ru-RU" w:eastAsia="en-US" w:bidi="ar-SA"/>
      </w:rPr>
    </w:lvl>
    <w:lvl w:ilvl="7" w:tplc="BF385E98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48F08FF6">
      <w:numFmt w:val="bullet"/>
      <w:lvlText w:val="•"/>
      <w:lvlJc w:val="left"/>
      <w:pPr>
        <w:ind w:left="8507" w:hanging="164"/>
      </w:pPr>
      <w:rPr>
        <w:rFonts w:hint="default"/>
        <w:lang w:val="ru-RU" w:eastAsia="en-US" w:bidi="ar-SA"/>
      </w:rPr>
    </w:lvl>
  </w:abstractNum>
  <w:abstractNum w:abstractNumId="2">
    <w:nsid w:val="682E7A68"/>
    <w:multiLevelType w:val="hybridMultilevel"/>
    <w:tmpl w:val="704E047E"/>
    <w:lvl w:ilvl="0" w:tplc="BFBC06A0">
      <w:numFmt w:val="bullet"/>
      <w:lvlText w:val="-"/>
      <w:lvlJc w:val="left"/>
      <w:pPr>
        <w:ind w:left="19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F2A85C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2" w:tplc="619E7B0C">
      <w:numFmt w:val="bullet"/>
      <w:lvlText w:val="•"/>
      <w:lvlJc w:val="left"/>
      <w:pPr>
        <w:ind w:left="3668" w:hanging="144"/>
      </w:pPr>
      <w:rPr>
        <w:rFonts w:hint="default"/>
        <w:lang w:val="ru-RU" w:eastAsia="en-US" w:bidi="ar-SA"/>
      </w:rPr>
    </w:lvl>
    <w:lvl w:ilvl="3" w:tplc="131EA5FE">
      <w:numFmt w:val="bullet"/>
      <w:lvlText w:val="•"/>
      <w:lvlJc w:val="left"/>
      <w:pPr>
        <w:ind w:left="4533" w:hanging="144"/>
      </w:pPr>
      <w:rPr>
        <w:rFonts w:hint="default"/>
        <w:lang w:val="ru-RU" w:eastAsia="en-US" w:bidi="ar-SA"/>
      </w:rPr>
    </w:lvl>
    <w:lvl w:ilvl="4" w:tplc="899472F0">
      <w:numFmt w:val="bullet"/>
      <w:lvlText w:val="•"/>
      <w:lvlJc w:val="left"/>
      <w:pPr>
        <w:ind w:left="5397" w:hanging="144"/>
      </w:pPr>
      <w:rPr>
        <w:rFonts w:hint="default"/>
        <w:lang w:val="ru-RU" w:eastAsia="en-US" w:bidi="ar-SA"/>
      </w:rPr>
    </w:lvl>
    <w:lvl w:ilvl="5" w:tplc="029A2D42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6" w:tplc="9C6EC258">
      <w:numFmt w:val="bullet"/>
      <w:lvlText w:val="•"/>
      <w:lvlJc w:val="left"/>
      <w:pPr>
        <w:ind w:left="7126" w:hanging="144"/>
      </w:pPr>
      <w:rPr>
        <w:rFonts w:hint="default"/>
        <w:lang w:val="ru-RU" w:eastAsia="en-US" w:bidi="ar-SA"/>
      </w:rPr>
    </w:lvl>
    <w:lvl w:ilvl="7" w:tplc="598E37B4">
      <w:numFmt w:val="bullet"/>
      <w:lvlText w:val="•"/>
      <w:lvlJc w:val="left"/>
      <w:pPr>
        <w:ind w:left="7990" w:hanging="144"/>
      </w:pPr>
      <w:rPr>
        <w:rFonts w:hint="default"/>
        <w:lang w:val="ru-RU" w:eastAsia="en-US" w:bidi="ar-SA"/>
      </w:rPr>
    </w:lvl>
    <w:lvl w:ilvl="8" w:tplc="3CC6C782">
      <w:numFmt w:val="bullet"/>
      <w:lvlText w:val="•"/>
      <w:lvlJc w:val="left"/>
      <w:pPr>
        <w:ind w:left="8855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0D46"/>
    <w:rsid w:val="00003F2D"/>
    <w:rsid w:val="00017024"/>
    <w:rsid w:val="00073D0B"/>
    <w:rsid w:val="00085529"/>
    <w:rsid w:val="00133C09"/>
    <w:rsid w:val="001A3F46"/>
    <w:rsid w:val="002377E7"/>
    <w:rsid w:val="002E68D7"/>
    <w:rsid w:val="003C21A4"/>
    <w:rsid w:val="003E0650"/>
    <w:rsid w:val="00511AAF"/>
    <w:rsid w:val="00546AEB"/>
    <w:rsid w:val="0056793B"/>
    <w:rsid w:val="005B7BFF"/>
    <w:rsid w:val="005D4E9C"/>
    <w:rsid w:val="005F1DE9"/>
    <w:rsid w:val="006B1934"/>
    <w:rsid w:val="0073673E"/>
    <w:rsid w:val="0076486D"/>
    <w:rsid w:val="00850330"/>
    <w:rsid w:val="0088756F"/>
    <w:rsid w:val="0095436F"/>
    <w:rsid w:val="00954D0B"/>
    <w:rsid w:val="00982318"/>
    <w:rsid w:val="009B65C9"/>
    <w:rsid w:val="009C0D46"/>
    <w:rsid w:val="009F46A0"/>
    <w:rsid w:val="00A76835"/>
    <w:rsid w:val="00C1305A"/>
    <w:rsid w:val="00C15D81"/>
    <w:rsid w:val="00C342E8"/>
    <w:rsid w:val="00C61BD0"/>
    <w:rsid w:val="00C96BA7"/>
    <w:rsid w:val="00CF09A0"/>
    <w:rsid w:val="00D05519"/>
    <w:rsid w:val="00E1791B"/>
    <w:rsid w:val="00E87EDA"/>
    <w:rsid w:val="00EA2EF7"/>
    <w:rsid w:val="00EE16FA"/>
    <w:rsid w:val="00FD4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7B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B7BFF"/>
    <w:pPr>
      <w:ind w:left="14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B7BFF"/>
    <w:pPr>
      <w:ind w:left="38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7B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7BFF"/>
    <w:rPr>
      <w:sz w:val="24"/>
      <w:szCs w:val="24"/>
    </w:rPr>
  </w:style>
  <w:style w:type="paragraph" w:styleId="a4">
    <w:name w:val="List Paragraph"/>
    <w:basedOn w:val="a"/>
    <w:uiPriority w:val="1"/>
    <w:qFormat/>
    <w:rsid w:val="005B7BFF"/>
    <w:pPr>
      <w:ind w:left="959"/>
      <w:jc w:val="both"/>
    </w:pPr>
  </w:style>
  <w:style w:type="paragraph" w:customStyle="1" w:styleId="TableParagraph">
    <w:name w:val="Table Paragraph"/>
    <w:basedOn w:val="a"/>
    <w:uiPriority w:val="1"/>
    <w:qFormat/>
    <w:rsid w:val="005B7BFF"/>
  </w:style>
  <w:style w:type="paragraph" w:styleId="a5">
    <w:name w:val="Balloon Text"/>
    <w:basedOn w:val="a"/>
    <w:link w:val="a6"/>
    <w:uiPriority w:val="99"/>
    <w:semiHidden/>
    <w:unhideWhenUsed/>
    <w:rsid w:val="00FD4F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F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D4F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F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Школа Сокольская</cp:lastModifiedBy>
  <cp:revision>35</cp:revision>
  <cp:lastPrinted>2024-08-30T07:46:00Z</cp:lastPrinted>
  <dcterms:created xsi:type="dcterms:W3CDTF">2023-09-17T06:51:00Z</dcterms:created>
  <dcterms:modified xsi:type="dcterms:W3CDTF">2025-07-01T13:26:00Z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2023-09-17T00:00:00Z</vt:filetime>
  </property>
</Properties>
</file>